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30" w:rsidRDefault="003D43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778C0">
        <w:rPr>
          <w:noProof/>
          <w:lang w:eastAsia="hr-HR" w:bidi="ar-SA"/>
        </w:rPr>
        <w:drawing>
          <wp:inline distT="0" distB="0" distL="0" distR="0">
            <wp:extent cx="1304925" cy="733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778C0">
        <w:rPr>
          <w:noProof/>
          <w:lang w:eastAsia="hr-HR" w:bidi="ar-SA"/>
        </w:rPr>
        <w:drawing>
          <wp:inline distT="0" distB="0" distL="0" distR="0">
            <wp:extent cx="1409700" cy="828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30" w:rsidRDefault="003D4330">
      <w:pPr>
        <w:rPr>
          <w:b/>
          <w:bCs/>
          <w:sz w:val="28"/>
          <w:szCs w:val="28"/>
        </w:rPr>
      </w:pPr>
    </w:p>
    <w:p w:rsidR="003D4330" w:rsidRDefault="003D4330">
      <w:pPr>
        <w:jc w:val="center"/>
        <w:rPr>
          <w:i/>
          <w:color w:val="C00000"/>
          <w:sz w:val="32"/>
          <w:szCs w:val="32"/>
        </w:rPr>
      </w:pPr>
      <w:r>
        <w:rPr>
          <w:i/>
          <w:color w:val="C00000"/>
          <w:sz w:val="32"/>
          <w:szCs w:val="32"/>
        </w:rPr>
        <w:t xml:space="preserve">EDUKACIJSKI GASTRONOMSKI CENTAR ISTRE </w:t>
      </w:r>
    </w:p>
    <w:p w:rsidR="003D4330" w:rsidRDefault="003D4330">
      <w:pPr>
        <w:jc w:val="center"/>
        <w:rPr>
          <w:rFonts w:ascii="Arial" w:hAnsi="Arial"/>
          <w:b/>
          <w:bCs/>
          <w:i/>
          <w:color w:val="C00000"/>
          <w:sz w:val="32"/>
          <w:szCs w:val="32"/>
        </w:rPr>
      </w:pPr>
      <w:r>
        <w:rPr>
          <w:rFonts w:ascii="Arial" w:hAnsi="Arial"/>
          <w:b/>
          <w:bCs/>
          <w:i/>
          <w:color w:val="C00000"/>
          <w:sz w:val="32"/>
          <w:szCs w:val="32"/>
        </w:rPr>
        <w:t>KEY Q: KLJUČ KVALITETE ISTARSKE GASTRONOMIJE</w:t>
      </w:r>
    </w:p>
    <w:p w:rsidR="003D4330" w:rsidRDefault="003D4330">
      <w:pPr>
        <w:rPr>
          <w:rFonts w:ascii="Arial" w:hAnsi="Arial"/>
          <w:b/>
          <w:bCs/>
        </w:rPr>
      </w:pPr>
    </w:p>
    <w:p w:rsidR="003D4330" w:rsidRDefault="003D4330">
      <w:pPr>
        <w:rPr>
          <w:rFonts w:ascii="Arial" w:hAnsi="Arial"/>
          <w:b/>
          <w:bCs/>
        </w:rPr>
      </w:pPr>
    </w:p>
    <w:p w:rsidR="003D4330" w:rsidRDefault="003D43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MODULI RADIONICA – PROLJEĆE 2016 </w:t>
      </w:r>
    </w:p>
    <w:p w:rsidR="003D4330" w:rsidRDefault="003D4330">
      <w:pPr>
        <w:ind w:right="-26"/>
        <w:rPr>
          <w:rFonts w:ascii="Arial" w:hAnsi="Arial"/>
          <w:b/>
          <w:bCs/>
          <w:sz w:val="28"/>
          <w:szCs w:val="28"/>
        </w:rPr>
      </w:pPr>
    </w:p>
    <w:p w:rsidR="003D4330" w:rsidRDefault="003D4330">
      <w:pPr>
        <w:ind w:right="-26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RADIONICE ZA KUHARE</w:t>
      </w: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rPr>
          <w:trHeight w:val="1487"/>
        </w:trPr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APERITIVNA JELA OD BIJELE I PLAVE MORSKE RIBE</w:t>
            </w:r>
          </w:p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APERITIVNA JELA OD GLAVONOŽACA, RAKOVA I ŠKOLJAKA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PONEDJELJAK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UTORAK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08 i 09.02.2016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750,00 kn </w:t>
            </w:r>
          </w:p>
        </w:tc>
      </w:tr>
      <w:tr w:rsidR="003D4330">
        <w:trPr>
          <w:trHeight w:val="339"/>
        </w:trPr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TRAJANJE–2 dana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2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Marinade,  umaci, prilozi za pripremu aperitivnih jela  - osnovne tehnike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4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Kuhar DAVID SKOKO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12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DAVID SKOKO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  <w:gridCol w:w="2228"/>
        <w:gridCol w:w="2941"/>
      </w:tblGrid>
      <w:tr w:rsidR="003D4330">
        <w:tc>
          <w:tcPr>
            <w:tcW w:w="4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RIŽOTTI, ORZOTTI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SRIJEDA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17.02.2016</w:t>
            </w:r>
          </w:p>
        </w:tc>
        <w:tc>
          <w:tcPr>
            <w:tcW w:w="2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450,00 kn </w:t>
            </w:r>
          </w:p>
        </w:tc>
      </w:tr>
      <w:tr w:rsidR="003D4330"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TRAJANJE - 1dan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namirnicom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1h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Odabir namirnica i tehnološki postupci prigotovljavanja jela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1h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  <w:tr w:rsidR="003D4330"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5h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MESO ISTARSKOG GOVEDA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PONEDJELJAK 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22.02.2016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450,00 kn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1 dan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dr.vet.med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Oblikovanje mesa, pripremni radovi i osnovni termički postupci prigotovljavanja jela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Kuhar ZDRAVKO TOMŠIĆ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6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ZDRAVKO TOMŠIĆ</w:t>
            </w:r>
          </w:p>
        </w:tc>
      </w:tr>
    </w:tbl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RIBE JADRANA U KUHINJI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UTORAK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23.02.2016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450,00 kn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1 dan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Odabir namirnica i pripremni radovi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ZDRAVKO TOMŠIĆ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5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ZDRAVKO TOMŠIĆ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41"/>
        <w:gridCol w:w="2200"/>
        <w:gridCol w:w="2918"/>
      </w:tblGrid>
      <w:tr w:rsidR="003D4330">
        <w:tc>
          <w:tcPr>
            <w:tcW w:w="4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RESTAURANTSKI DESSERTI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SRIJEDA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24.02.2016</w:t>
            </w:r>
          </w:p>
        </w:tc>
        <w:tc>
          <w:tcPr>
            <w:tcW w:w="2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400,00 kn </w:t>
            </w:r>
          </w:p>
        </w:tc>
      </w:tr>
      <w:tr w:rsidR="003D4330"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1 dan 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Odabir slastica, krema , umaka, ukrasa za izradu restaurantskih desserata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  <w:tr w:rsidR="003D4330"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5 h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TJESTENINE OD RAZLIČITIH BRAŠNA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PONEDJELJAK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29.02.2016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450,00 kn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1 dan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Odabir brašna i adekvatnih receptura tjestenina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ANA UGARKOVIĆ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6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ANA UGARKOVIĆ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RADIONICA: PUNJENE TJESTENINE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UTORAK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01.03.2016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CIJENA PO OSOBI 450,00 kn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TRAJANJE – 1 dan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nutricionist, prehrambeni tehnolog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Izbor receptura i namirnica za kvalitetnu izradu tijesta i nadijeva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ANA UGARKOVIĆ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5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ANA UGARKOVIĆ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RADIONICA: MESO ISTARSKOG MAGARCA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SRIJEDA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09.03.2016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450,00 kn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1 dan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dr.vet.med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Oblikovanje mesa, pripremni radovi i osnovni termički postupci prigotovljavanja jela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PERIĆ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6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RADIONICE ZA KUHARE I KONOBARE</w:t>
      </w: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RADIONICA: REZAČ PROMOTOR PRŠUTA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02.03.16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CIJENA PO OSOBI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1000,00 KN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TRAJANJE – 1 dan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(12 h)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PREDAVAČI</w:t>
            </w:r>
          </w:p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UDRUGA "GUSTUS"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namirnicama: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- sirovina i uzgoj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- tehnologija proizvodnje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gotov proizvod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8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Pršutar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tehnolog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kuhar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4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Pršutar, kuhar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ISPIT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7-10 dana nakon radioice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26"/>
        <w:gridCol w:w="2200"/>
        <w:gridCol w:w="2912"/>
      </w:tblGrid>
      <w:tr w:rsidR="003D4330"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RADIONICA: POZNAVANJE ISTARSKOG EKSTRADJEVIČANSKOG MASLINOVOG ULJA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UTORAK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SRIJEDA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15 I 16.03.2016</w:t>
            </w:r>
          </w:p>
        </w:tc>
        <w:tc>
          <w:tcPr>
            <w:tcW w:w="2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9966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CIJENA PO OSOBI 500,00 kn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NASTAVNI MODULI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TRAJANJE – 2 dana 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PREDAVAČI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Upoznavanje s maslinovim uljem: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- maslinik, masline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- tehnologija proizvodnje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gotov proizvod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10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Prehrambeni tehnolog </w:t>
            </w:r>
          </w:p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Maslinar </w:t>
            </w:r>
          </w:p>
        </w:tc>
      </w:tr>
      <w:tr w:rsidR="003D4330">
        <w:tc>
          <w:tcPr>
            <w:tcW w:w="4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Praktični dio – kušanje maslinovih ulja i sljubljivanje s različitim namirnicama </w:t>
            </w: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6 h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D4330" w:rsidRDefault="003D4330">
            <w:pPr>
              <w:pStyle w:val="Sadrajitablice"/>
              <w:rPr>
                <w:rFonts w:ascii="Arial" w:hAnsi="Arial"/>
              </w:rPr>
            </w:pPr>
            <w:r>
              <w:rPr>
                <w:rFonts w:ascii="Arial" w:hAnsi="Arial"/>
              </w:rPr>
              <w:t>Kuhar Robert Perić</w:t>
            </w:r>
          </w:p>
        </w:tc>
      </w:tr>
    </w:tbl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  <w:r>
        <w:rPr>
          <w:rFonts w:ascii="Arial" w:hAnsi="Arial"/>
        </w:rPr>
        <w:t xml:space="preserve">Cijene po navedenim radionicama subvencionirane su 50% od strane institucija uključenih u projekt: </w:t>
      </w:r>
    </w:p>
    <w:p w:rsidR="003D4330" w:rsidRDefault="003D433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Hrvatske obrtničke komore – Obrtničke komore Istarske županije, </w:t>
      </w:r>
    </w:p>
    <w:p w:rsidR="003D4330" w:rsidRDefault="003D43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Hrvatske gospodarske komore – Županijska komore Pula, </w:t>
      </w:r>
    </w:p>
    <w:p w:rsidR="003D4330" w:rsidRDefault="003D43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Upravnog odjela za poljoprivredu, šumarstvo, lovstvo, ribarstvo i vodoprivredu, </w:t>
      </w:r>
    </w:p>
    <w:p w:rsidR="003D4330" w:rsidRDefault="003D43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Upravnog odjel za turizam,  </w:t>
      </w:r>
    </w:p>
    <w:p w:rsidR="003D4330" w:rsidRDefault="003D43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Turističke zajednice Istarske županije</w:t>
      </w: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</w:p>
    <w:p w:rsidR="003D4330" w:rsidRDefault="003D4330">
      <w:pPr>
        <w:rPr>
          <w:rFonts w:ascii="Arial" w:hAnsi="Arial"/>
        </w:rPr>
      </w:pPr>
      <w:r>
        <w:rPr>
          <w:rFonts w:ascii="Arial" w:hAnsi="Arial"/>
        </w:rPr>
        <w:t>Napomene za polaznike: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informacije i rezervacije termina vrši se na mail </w:t>
      </w:r>
      <w:hyperlink r:id="rId7" w:history="1">
        <w:r>
          <w:rPr>
            <w:rStyle w:val="Hyperlink"/>
            <w:rFonts w:ascii="Arial" w:hAnsi="Arial"/>
          </w:rPr>
          <w:t>edukacije@azrri.hr</w:t>
        </w:r>
      </w:hyperlink>
      <w:r>
        <w:rPr>
          <w:rFonts w:ascii="Arial" w:hAnsi="Arial"/>
        </w:rPr>
        <w:t xml:space="preserve"> </w:t>
      </w:r>
    </w:p>
    <w:p w:rsidR="003D4330" w:rsidRDefault="003D4330">
      <w:pPr>
        <w:rPr>
          <w:rFonts w:ascii="Arial" w:hAnsi="Arial"/>
        </w:rPr>
      </w:pPr>
      <w:r>
        <w:rPr>
          <w:rFonts w:ascii="Arial" w:hAnsi="Arial"/>
        </w:rPr>
        <w:t>ili na telefon 052 351 593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radionice se odvijaju u "Edukacijskom gastronomskom centru Istre" na Gortanovom brijegu u Pazinu (na kružnom toku ispred Plodina u Pazinu nalazi se oznaka za Edukacijski centar) 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minimalan broj kuhara po radionici je 8 a maksimalan 12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za radionicu "rezač promotor pršuta" minimalan broj polaznika je 20 osoba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ukoliko se radionica ne popuni dovoljnim brojem polaznika AZRRI će u dogovoru s ugostiteljima i kuharima promijeniti datum radionice do popunjavanja 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kuhar polaznik dužan je na radionicu ponijeti primjerenu kuharsku opremu</w:t>
      </w:r>
    </w:p>
    <w:p w:rsidR="003D4330" w:rsidRDefault="003D433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početak radionica je u 9,00 h</w:t>
      </w:r>
    </w:p>
    <w:p w:rsidR="003D4330" w:rsidRDefault="003D4330">
      <w:pPr>
        <w:rPr>
          <w:rFonts w:ascii="Arial" w:hAnsi="Arial"/>
        </w:rPr>
      </w:pPr>
    </w:p>
    <w:p w:rsidR="003D4330" w:rsidRDefault="003D4330"/>
    <w:sectPr w:rsidR="003D4330">
      <w:pgSz w:w="11906" w:h="16838"/>
      <w:pgMar w:top="1134" w:right="572" w:bottom="808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316CE"/>
    <w:rsid w:val="003316CE"/>
    <w:rsid w:val="003D4330"/>
    <w:rsid w:val="0087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customStyle="1" w:styleId="Grafikeoznake1">
    <w:name w:val="Grafičke oznake1"/>
  </w:style>
  <w:style w:type="character" w:customStyle="1" w:styleId="Grafikeoznake">
    <w:name w:val="Grafičke oznake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Naslov">
    <w:name w:val="Naslov"/>
    <w:basedOn w:val="Naslov1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Naslov1">
    <w:name w:val="Naslov1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kacije@azr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4662</CharactersWithSpaces>
  <SharedDoc>false</SharedDoc>
  <HLinks>
    <vt:vector size="6" baseType="variant"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mailto:edukacije@azrri.hr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Edmondo Šuran</dc:creator>
  <cp:lastModifiedBy>UOB</cp:lastModifiedBy>
  <cp:revision>2</cp:revision>
  <cp:lastPrinted>2015-12-17T10:55:00Z</cp:lastPrinted>
  <dcterms:created xsi:type="dcterms:W3CDTF">2016-01-15T12:06:00Z</dcterms:created>
  <dcterms:modified xsi:type="dcterms:W3CDTF">2016-01-15T12:06:00Z</dcterms:modified>
</cp:coreProperties>
</file>